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1F" w:rsidRPr="00740C13" w:rsidRDefault="00DD43A9">
      <w:pPr>
        <w:rPr>
          <w:b/>
        </w:rPr>
      </w:pPr>
      <w:r w:rsidRPr="00DD43A9">
        <w:rPr>
          <w:b/>
          <w:u w:val="single"/>
        </w:rPr>
        <w:t>Questions for Seahorse Key Marine Laboratory Field Trip Handout</w:t>
      </w:r>
      <w:r w:rsidR="00740C13">
        <w:rPr>
          <w:b/>
        </w:rPr>
        <w:tab/>
      </w:r>
      <w:r w:rsidR="00740C13">
        <w:rPr>
          <w:b/>
        </w:rPr>
        <w:tab/>
      </w:r>
      <w:r w:rsidR="00740C13" w:rsidRPr="00740C13">
        <w:t>Name:</w:t>
      </w:r>
    </w:p>
    <w:p w:rsidR="00DD43A9" w:rsidRPr="000F138E" w:rsidRDefault="000F138E">
      <w:pPr>
        <w:rPr>
          <w:i/>
        </w:rPr>
      </w:pPr>
      <w:r w:rsidRPr="000F138E">
        <w:rPr>
          <w:i/>
        </w:rPr>
        <w:t>Please answer the following questions according th</w:t>
      </w:r>
      <w:bookmarkStart w:id="0" w:name="_GoBack"/>
      <w:bookmarkEnd w:id="0"/>
      <w:r w:rsidRPr="000F138E">
        <w:rPr>
          <w:i/>
        </w:rPr>
        <w:t xml:space="preserve">e information presented in your Seahorse Key Marine Laboratory Field Trip Handout. </w:t>
      </w:r>
    </w:p>
    <w:p w:rsidR="000F138E" w:rsidRDefault="00DD43A9" w:rsidP="00740C13">
      <w:pPr>
        <w:pStyle w:val="ListParagraph"/>
        <w:numPr>
          <w:ilvl w:val="0"/>
          <w:numId w:val="2"/>
        </w:numPr>
        <w:spacing w:line="360" w:lineRule="auto"/>
      </w:pPr>
      <w:r>
        <w:t>What type of learners</w:t>
      </w:r>
      <w:r w:rsidR="00703A9E">
        <w:t>’</w:t>
      </w:r>
      <w:r>
        <w:t xml:space="preserve"> are you e</w:t>
      </w:r>
      <w:r w:rsidR="00703A9E">
        <w:t>xpected to be on the field trip? If you do not behave as expected what consequence might you suffer?</w:t>
      </w:r>
    </w:p>
    <w:p w:rsidR="000F138E" w:rsidRDefault="00703A9E" w:rsidP="00740C13">
      <w:pPr>
        <w:pStyle w:val="ListParagraph"/>
        <w:numPr>
          <w:ilvl w:val="0"/>
          <w:numId w:val="2"/>
        </w:numPr>
        <w:spacing w:line="360" w:lineRule="auto"/>
      </w:pPr>
      <w:r>
        <w:t xml:space="preserve">T or F: It is acceptable to go swimming at the dock or the boat basin. </w:t>
      </w:r>
    </w:p>
    <w:p w:rsidR="00703A9E" w:rsidRDefault="00AD338D" w:rsidP="00740C13">
      <w:pPr>
        <w:pStyle w:val="ListParagraph"/>
        <w:numPr>
          <w:ilvl w:val="0"/>
          <w:numId w:val="2"/>
        </w:numPr>
        <w:spacing w:line="360" w:lineRule="auto"/>
      </w:pPr>
      <w:r>
        <w:t>T or F: Seahorse Key is next to a National Wildlife Refuge.</w:t>
      </w:r>
    </w:p>
    <w:p w:rsidR="00AD338D" w:rsidRDefault="000F138E" w:rsidP="000F138E">
      <w:pPr>
        <w:pStyle w:val="ListParagraph"/>
        <w:numPr>
          <w:ilvl w:val="0"/>
          <w:numId w:val="2"/>
        </w:numPr>
        <w:spacing w:line="240" w:lineRule="auto"/>
      </w:pPr>
      <w:r>
        <w:t xml:space="preserve">T or F: It is okay to touch the snakes as long as you are careful, and if you step on one on accident they will not harm you. </w:t>
      </w:r>
    </w:p>
    <w:p w:rsidR="000F138E" w:rsidRDefault="000F138E" w:rsidP="000F138E">
      <w:pPr>
        <w:pStyle w:val="ListParagraph"/>
        <w:spacing w:line="240" w:lineRule="auto"/>
      </w:pPr>
    </w:p>
    <w:p w:rsidR="000F138E" w:rsidRDefault="000F138E" w:rsidP="000F138E">
      <w:pPr>
        <w:pStyle w:val="ListParagraph"/>
        <w:numPr>
          <w:ilvl w:val="0"/>
          <w:numId w:val="2"/>
        </w:numPr>
      </w:pPr>
      <w:r>
        <w:t xml:space="preserve">Where could you find a tour of Seahorse Key as well as </w:t>
      </w:r>
      <w:r w:rsidRPr="000F138E">
        <w:t xml:space="preserve">a full </w:t>
      </w:r>
      <w:r>
        <w:t>review of rules and regulations?</w:t>
      </w:r>
    </w:p>
    <w:p w:rsidR="00747B2B" w:rsidRDefault="00747B2B" w:rsidP="00747B2B">
      <w:pPr>
        <w:pStyle w:val="ListParagraph"/>
      </w:pPr>
    </w:p>
    <w:p w:rsidR="00740C13" w:rsidRDefault="00747B2B" w:rsidP="00740C13">
      <w:pPr>
        <w:pStyle w:val="ListParagraph"/>
        <w:numPr>
          <w:ilvl w:val="0"/>
          <w:numId w:val="2"/>
        </w:numPr>
        <w:spacing w:line="240" w:lineRule="auto"/>
      </w:pPr>
      <w:r>
        <w:t>Which of the following accurately describes the mission of this trip?</w:t>
      </w:r>
      <w:r w:rsidR="00740C13">
        <w:tab/>
      </w:r>
      <w:r w:rsidR="00740C13">
        <w:tab/>
      </w:r>
      <w:r w:rsidR="00740C13">
        <w:tab/>
      </w:r>
    </w:p>
    <w:p w:rsidR="00740C13" w:rsidRDefault="00740C13" w:rsidP="00740C13">
      <w:pPr>
        <w:pStyle w:val="ListParagraph"/>
        <w:spacing w:line="240" w:lineRule="auto"/>
      </w:pPr>
    </w:p>
    <w:p w:rsidR="00E93022" w:rsidRDefault="00747B2B" w:rsidP="00740C13">
      <w:pPr>
        <w:pStyle w:val="ListParagraph"/>
        <w:spacing w:line="240" w:lineRule="auto"/>
      </w:pPr>
      <w:r>
        <w:t>a)</w:t>
      </w:r>
      <w:r w:rsidR="00E93022">
        <w:t xml:space="preserve"> </w:t>
      </w:r>
      <w:r w:rsidR="00E93022">
        <w:t xml:space="preserve">This </w:t>
      </w:r>
      <w:r w:rsidR="00E93022">
        <w:t>trip serves both as a collecting trip and an observatory</w:t>
      </w:r>
      <w:r w:rsidR="00E93022">
        <w:t xml:space="preserve"> trip to investigate both</w:t>
      </w:r>
    </w:p>
    <w:p w:rsidR="00747B2B" w:rsidRDefault="00E93022" w:rsidP="00740C13">
      <w:pPr>
        <w:pStyle w:val="ListParagraph"/>
        <w:spacing w:line="240" w:lineRule="auto"/>
      </w:pPr>
      <w:r>
        <w:t>vertebrate and invertebrate organisms of the Gulf.</w:t>
      </w:r>
    </w:p>
    <w:p w:rsidR="00747B2B" w:rsidRDefault="00747B2B" w:rsidP="00740C13">
      <w:pPr>
        <w:pStyle w:val="ListParagraph"/>
        <w:spacing w:line="240" w:lineRule="auto"/>
      </w:pPr>
      <w:r>
        <w:t>b)</w:t>
      </w:r>
      <w:r w:rsidR="00E93022">
        <w:t xml:space="preserve"> </w:t>
      </w:r>
      <w:r w:rsidR="00E93022">
        <w:t>This trip serves both as a collecting trip and an explo</w:t>
      </w:r>
      <w:r w:rsidR="00E93022">
        <w:t>ratory trip to investigate</w:t>
      </w:r>
      <w:r w:rsidR="00E93022">
        <w:t xml:space="preserve"> invertebrate organisms of the Gulf.</w:t>
      </w:r>
    </w:p>
    <w:p w:rsidR="00747B2B" w:rsidRDefault="00747B2B" w:rsidP="00740C13">
      <w:pPr>
        <w:pStyle w:val="ListParagraph"/>
        <w:spacing w:line="240" w:lineRule="auto"/>
      </w:pPr>
      <w:r>
        <w:t>c)</w:t>
      </w:r>
      <w:r w:rsidR="00E93022">
        <w:t xml:space="preserve"> This trip serves</w:t>
      </w:r>
      <w:r w:rsidR="00E93022">
        <w:t xml:space="preserve"> as a collecti</w:t>
      </w:r>
      <w:r w:rsidR="00E93022">
        <w:t xml:space="preserve">ng trip to investigate both </w:t>
      </w:r>
      <w:r w:rsidR="00E93022">
        <w:t>vertebrate and invertebrate organisms of the Gulf.</w:t>
      </w:r>
    </w:p>
    <w:p w:rsidR="00E93022" w:rsidRDefault="00747B2B" w:rsidP="00740C13">
      <w:pPr>
        <w:pStyle w:val="ListParagraph"/>
        <w:spacing w:line="240" w:lineRule="auto"/>
      </w:pPr>
      <w:r>
        <w:t>d)</w:t>
      </w:r>
      <w:r w:rsidR="00E93022">
        <w:t xml:space="preserve"> </w:t>
      </w:r>
      <w:r w:rsidR="00E93022">
        <w:t>This trip serves both as a collecting trip and an exploratory trip to investigate both</w:t>
      </w:r>
    </w:p>
    <w:p w:rsidR="00747B2B" w:rsidRDefault="00E93022" w:rsidP="00740C13">
      <w:pPr>
        <w:pStyle w:val="ListParagraph"/>
        <w:spacing w:line="240" w:lineRule="auto"/>
      </w:pPr>
      <w:r>
        <w:t>vertebrate and invertebrate organisms of the Gulf.</w:t>
      </w:r>
    </w:p>
    <w:p w:rsidR="000F138E" w:rsidRDefault="000F138E" w:rsidP="000F138E">
      <w:pPr>
        <w:pStyle w:val="ListParagraph"/>
      </w:pPr>
    </w:p>
    <w:p w:rsidR="000F138E" w:rsidRDefault="000F138E" w:rsidP="000F138E">
      <w:pPr>
        <w:pStyle w:val="ListParagraph"/>
        <w:numPr>
          <w:ilvl w:val="0"/>
          <w:numId w:val="2"/>
        </w:numPr>
      </w:pPr>
      <w:r>
        <w:t xml:space="preserve">Rank the following events in order to which they happen first </w:t>
      </w:r>
    </w:p>
    <w:p w:rsidR="000F138E" w:rsidRDefault="000F138E" w:rsidP="000F138E">
      <w:pPr>
        <w:pStyle w:val="ListParagraph"/>
      </w:pPr>
    </w:p>
    <w:p w:rsidR="000F138E" w:rsidRDefault="00747B2B" w:rsidP="000F138E">
      <w:pPr>
        <w:pStyle w:val="ListParagraph"/>
        <w:numPr>
          <w:ilvl w:val="0"/>
          <w:numId w:val="3"/>
        </w:numPr>
      </w:pPr>
      <w:r>
        <w:t>Observing the diverse collection of preserved specimens in the laboratory.</w:t>
      </w:r>
    </w:p>
    <w:p w:rsidR="000F138E" w:rsidRDefault="00747B2B" w:rsidP="000F138E">
      <w:pPr>
        <w:pStyle w:val="ListParagraph"/>
        <w:numPr>
          <w:ilvl w:val="0"/>
          <w:numId w:val="3"/>
        </w:numPr>
      </w:pPr>
      <w:r>
        <w:t xml:space="preserve">Taking a tour of the lighthouse, where there will be an opportunity to take some great photos. </w:t>
      </w:r>
    </w:p>
    <w:p w:rsidR="000F138E" w:rsidRDefault="00747B2B" w:rsidP="00747B2B">
      <w:pPr>
        <w:pStyle w:val="ListParagraph"/>
        <w:numPr>
          <w:ilvl w:val="0"/>
          <w:numId w:val="3"/>
        </w:numPr>
      </w:pPr>
      <w:r>
        <w:t xml:space="preserve">Doing dredging activities on the RV Discovery in the Gulf off of Seahorse Key. </w:t>
      </w:r>
    </w:p>
    <w:p w:rsidR="000F138E" w:rsidRDefault="00747B2B" w:rsidP="00747B2B">
      <w:pPr>
        <w:pStyle w:val="ListParagraph"/>
        <w:numPr>
          <w:ilvl w:val="0"/>
          <w:numId w:val="3"/>
        </w:numPr>
      </w:pPr>
      <w:r>
        <w:t xml:space="preserve">Stopping at </w:t>
      </w:r>
      <w:r w:rsidRPr="00747B2B">
        <w:t>Island Jiffy either as we arrive at, or as we leave Cedar Key</w:t>
      </w:r>
      <w:r>
        <w:t xml:space="preserve"> to eat snacks/use facilities.</w:t>
      </w:r>
      <w:r w:rsidRPr="00747B2B">
        <w:t xml:space="preserve"> </w:t>
      </w:r>
    </w:p>
    <w:p w:rsidR="00747B2B" w:rsidRDefault="00747B2B" w:rsidP="000F138E">
      <w:pPr>
        <w:pStyle w:val="ListParagraph"/>
        <w:numPr>
          <w:ilvl w:val="0"/>
          <w:numId w:val="3"/>
        </w:numPr>
      </w:pPr>
      <w:r>
        <w:t>Returning to eat lunch at the dock.</w:t>
      </w:r>
    </w:p>
    <w:p w:rsidR="000F138E" w:rsidRDefault="00747B2B" w:rsidP="00747B2B">
      <w:pPr>
        <w:pStyle w:val="ListParagraph"/>
        <w:numPr>
          <w:ilvl w:val="0"/>
          <w:numId w:val="3"/>
        </w:numPr>
      </w:pPr>
      <w:r>
        <w:t xml:space="preserve"> Re-boarding the RV Discovery for return trip to Cedar Key, where we will board the bus to head back to PK Yonge.</w:t>
      </w:r>
    </w:p>
    <w:p w:rsidR="00740C13" w:rsidRDefault="00740C13" w:rsidP="00740C13">
      <w:pPr>
        <w:pStyle w:val="ListParagraph"/>
        <w:ind w:left="1440"/>
      </w:pPr>
    </w:p>
    <w:p w:rsidR="00E93022" w:rsidRDefault="00E93022" w:rsidP="00E93022">
      <w:pPr>
        <w:pStyle w:val="ListParagraph"/>
        <w:numPr>
          <w:ilvl w:val="0"/>
          <w:numId w:val="2"/>
        </w:numPr>
      </w:pPr>
      <w:r>
        <w:t>Circle all of the following materials</w:t>
      </w:r>
      <w:r w:rsidR="00740C13">
        <w:t xml:space="preserve"> that you will be expected field trip:</w:t>
      </w:r>
    </w:p>
    <w:p w:rsidR="00740C13" w:rsidRDefault="00740C13" w:rsidP="00740C13">
      <w:pPr>
        <w:pStyle w:val="ListParagraph"/>
      </w:pPr>
    </w:p>
    <w:p w:rsidR="00740C13" w:rsidRDefault="00740C13" w:rsidP="00740C13">
      <w:pPr>
        <w:pStyle w:val="ListParagraph"/>
      </w:pPr>
      <w:r>
        <w:t xml:space="preserve">15 index cards, </w:t>
      </w:r>
      <w:r>
        <w:t>list of marine phyla/species list</w:t>
      </w:r>
      <w:r>
        <w:t xml:space="preserve">, pen, </w:t>
      </w:r>
      <w:r>
        <w:t>pencil</w:t>
      </w:r>
      <w:r>
        <w:t xml:space="preserve">, textbook, computer, lunch, </w:t>
      </w:r>
      <w:r>
        <w:t>water</w:t>
      </w:r>
      <w:r>
        <w:t xml:space="preserve">, sunscreen, </w:t>
      </w:r>
      <w:r>
        <w:t>hat</w:t>
      </w:r>
    </w:p>
    <w:p w:rsidR="00740C13" w:rsidRDefault="00740C13" w:rsidP="00740C13">
      <w:pPr>
        <w:pStyle w:val="ListParagraph"/>
      </w:pPr>
    </w:p>
    <w:p w:rsidR="00740C13" w:rsidRPr="00DD43A9" w:rsidRDefault="00740C13" w:rsidP="00740C13">
      <w:pPr>
        <w:pStyle w:val="ListParagraph"/>
        <w:numPr>
          <w:ilvl w:val="0"/>
          <w:numId w:val="2"/>
        </w:numPr>
      </w:pPr>
      <w:r>
        <w:t>T or F: There are two parts of the Field Assignment that together are worth 60 points.</w:t>
      </w:r>
    </w:p>
    <w:sectPr w:rsidR="00740C13" w:rsidRPr="00D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EE9"/>
    <w:multiLevelType w:val="hybridMultilevel"/>
    <w:tmpl w:val="C3BC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515"/>
    <w:multiLevelType w:val="hybridMultilevel"/>
    <w:tmpl w:val="512ED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624D"/>
    <w:multiLevelType w:val="hybridMultilevel"/>
    <w:tmpl w:val="DD744B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812775"/>
    <w:multiLevelType w:val="hybridMultilevel"/>
    <w:tmpl w:val="F6DAD01A"/>
    <w:lvl w:ilvl="0" w:tplc="2A7C1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9"/>
    <w:rsid w:val="000F138E"/>
    <w:rsid w:val="00703A9E"/>
    <w:rsid w:val="00740C13"/>
    <w:rsid w:val="00747B2B"/>
    <w:rsid w:val="007A621F"/>
    <w:rsid w:val="00AD338D"/>
    <w:rsid w:val="00DD43A9"/>
    <w:rsid w:val="00E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444B-A655-43F7-A3F5-C2534ACC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2014-02-21T01:24:00Z</dcterms:created>
  <dcterms:modified xsi:type="dcterms:W3CDTF">2014-02-21T02:34:00Z</dcterms:modified>
</cp:coreProperties>
</file>